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0AF3" w:rsidRDefault="00F50AF3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F50AF3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A021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바코드 또는 RFID를 이용한 안전한 투약</w:t>
            </w:r>
          </w:p>
        </w:tc>
      </w:tr>
      <w:tr w:rsidR="00F50AF3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F50AF3" w:rsidRDefault="00EE11C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F50AF3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50AF3" w:rsidRDefault="00F50AF3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F50AF3" w:rsidRDefault="00EE11C4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F50AF3" w:rsidRDefault="00EE11C4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F50AF3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50AF3" w:rsidRDefault="00F50AF3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F50AF3" w:rsidRDefault="00F50AF3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선택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선택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선택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F50AF3" w:rsidRDefault="00F50AF3"/>
        </w:tc>
      </w:tr>
      <w:tr w:rsidR="00F50AF3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50AF3" w:rsidRDefault="00F50AF3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proofErr w:type="gramStart"/>
            <w:r>
              <w:rPr>
                <w:sz w:val="20"/>
                <w:szCs w:val="20"/>
              </w:rPr>
              <w:t>진료정보관리 /</w:t>
            </w:r>
            <w:proofErr w:type="gramEnd"/>
            <w:r>
              <w:rPr>
                <w:sz w:val="20"/>
                <w:szCs w:val="20"/>
              </w:rPr>
              <w:t xml:space="preserve"> 1.4. 임상의사결정지원</w:t>
            </w:r>
          </w:p>
        </w:tc>
      </w:tr>
      <w:tr w:rsidR="00F50AF3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50AF3" w:rsidRDefault="00F50AF3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50AF3" w:rsidRDefault="00EE11C4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F50AF3" w:rsidRDefault="00EE11C4">
            <w:pPr>
              <w:pStyle w:val="a8"/>
              <w:snapToGrid w:val="0"/>
              <w:spacing w:after="70" w:line="240" w:lineRule="auto"/>
              <w:ind w:left="477" w:hanging="477"/>
              <w:rPr>
                <w:spacing w:val="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</w:t>
            </w:r>
            <w:r>
              <w:rPr>
                <w:spacing w:val="2"/>
                <w:sz w:val="20"/>
                <w:szCs w:val="20"/>
              </w:rPr>
              <w:t>바코드 또는 RFID를 이용하여 (1)정확한 환자, (2)정확한 약물, (3)정확한 시간을 확인하고 투약한 정보를 생성할 수 있어야 한다.</w:t>
            </w:r>
          </w:p>
          <w:p w:rsidR="00F50AF3" w:rsidRDefault="00EE11C4">
            <w:pPr>
              <w:pStyle w:val="a8"/>
              <w:snapToGrid w:val="0"/>
              <w:spacing w:after="70" w:line="240" w:lineRule="auto"/>
              <w:ind w:left="453" w:hanging="4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투약 정보가 일치하지 않을 경우 오류를 점검 및 경고할 수 있어야 한다.</w:t>
            </w:r>
          </w:p>
          <w:p w:rsidR="00F50AF3" w:rsidRDefault="00EE11C4">
            <w:pPr>
              <w:pStyle w:val="a8"/>
              <w:snapToGrid w:val="0"/>
              <w:spacing w:after="70" w:line="240" w:lineRule="auto"/>
              <w:ind w:left="456" w:hanging="456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3. </w:t>
            </w:r>
            <w:r>
              <w:rPr>
                <w:spacing w:val="-2"/>
                <w:sz w:val="20"/>
                <w:szCs w:val="20"/>
              </w:rPr>
              <w:t>투약 후 투약한 (1)수행자 이름, (2)투약수행 여부, (3)수행 일시가 자동으로 기록되고, 조회할 수 있어야 한다.</w:t>
            </w:r>
          </w:p>
          <w:p w:rsidR="00F50AF3" w:rsidRDefault="00EE11C4">
            <w:pPr>
              <w:pStyle w:val="a8"/>
              <w:snapToGrid w:val="0"/>
              <w:spacing w:after="70" w:line="240" w:lineRule="auto"/>
              <w:ind w:left="453" w:hanging="4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4. 투여하지 않은 약물의 경우 사유를 기록할 수 있어야 한다. </w:t>
            </w:r>
          </w:p>
        </w:tc>
      </w:tr>
      <w:tr w:rsidR="00F50AF3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F50AF3" w:rsidRDefault="00EE11C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F50AF3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50AF3" w:rsidRDefault="00EE11C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F50AF3" w:rsidRDefault="00EE11C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50AF3" w:rsidRDefault="00EE11C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F50AF3" w:rsidRDefault="00EE11C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50AF3" w:rsidRDefault="00EE11C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F50AF3" w:rsidRDefault="00EE11C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50AF3" w:rsidRDefault="00EE11C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F50AF3" w:rsidTr="000C7815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F50AF3" w:rsidRDefault="00F50AF3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F50AF3" w:rsidRDefault="00F50AF3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F50AF3" w:rsidRDefault="00F50AF3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50AF3" w:rsidRDefault="00EE11C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50AF3" w:rsidRDefault="00EE11C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50AF3" w:rsidRDefault="00EE11C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F50AF3" w:rsidTr="000C7815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50AF3" w:rsidRDefault="00EE11C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50AF3" w:rsidRDefault="00EE11C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50AF3" w:rsidRDefault="00EE11C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50AF3" w:rsidRDefault="00EE11C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50AF3" w:rsidRDefault="00EE11C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50AF3" w:rsidRDefault="00EE11C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F50AF3" w:rsidTr="000C7815">
              <w:trPr>
                <w:trHeight w:val="642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50AF3" w:rsidRDefault="00EE11C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F030, F031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50AF3" w:rsidRDefault="00EE11C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부분 면제</w:t>
                  </w:r>
                </w:p>
                <w:p w:rsidR="00F50AF3" w:rsidRDefault="00EE11C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(세부항목1,2,4)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50AF3" w:rsidRDefault="00EE11C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50AF3" w:rsidRDefault="00EE11C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50AF3" w:rsidRDefault="00EE11C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F002, F008, F009, F010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50AF3" w:rsidRDefault="00EE11C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F50AF3" w:rsidRPr="000C7815" w:rsidRDefault="00F50AF3" w:rsidP="000C7815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F50AF3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F50AF3" w:rsidRDefault="00EE11C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50AF3" w:rsidRDefault="00EE11C4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F50AF3" w:rsidRDefault="00EE11C4">
            <w:pPr>
              <w:pStyle w:val="a8"/>
              <w:snapToGrid w:val="0"/>
              <w:spacing w:after="70" w:line="240" w:lineRule="auto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전체 </w:t>
            </w:r>
            <w:proofErr w:type="gramStart"/>
            <w:r>
              <w:rPr>
                <w:sz w:val="20"/>
                <w:szCs w:val="20"/>
              </w:rPr>
              <w:t>적용 :</w:t>
            </w:r>
            <w:proofErr w:type="gramEnd"/>
            <w:r>
              <w:rPr>
                <w:sz w:val="20"/>
                <w:szCs w:val="20"/>
              </w:rPr>
              <w:t xml:space="preserve"> 간호 수행 기록 화면</w:t>
            </w:r>
          </w:p>
        </w:tc>
      </w:tr>
      <w:tr w:rsidR="00F50AF3" w:rsidTr="00AF27EA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F50AF3" w:rsidRDefault="00EE11C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50AF3" w:rsidRDefault="00EE11C4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바코드 또는 RFID를 이용하여 투약 기록을 관리할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F50AF3" w:rsidRDefault="00EE11C4">
            <w:pPr>
              <w:pStyle w:val="a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- </w:t>
            </w:r>
            <w:r>
              <w:rPr>
                <w:sz w:val="20"/>
                <w:szCs w:val="20"/>
              </w:rPr>
              <w:t>(1)정확한 환자, (2)정확한 약물, (3)정확한 시간을 포함하여 제출</w:t>
            </w:r>
          </w:p>
          <w:p w:rsidR="00F50AF3" w:rsidRDefault="00EE11C4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투약 수행한 내용과 화면이 일치하는지 PDA 화면을 제출</w:t>
            </w:r>
          </w:p>
          <w:p w:rsidR="00F50AF3" w:rsidRDefault="00EE11C4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전자서명 팝업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F50AF3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E8186F" w:rsidRPr="00CE4937" w:rsidRDefault="00E8186F" w:rsidP="00E8186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E8186F" w:rsidRPr="00CE4937" w:rsidRDefault="00E8186F" w:rsidP="00E8186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F50AF3" w:rsidRDefault="00E8186F" w:rsidP="00E8186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F50AF3" w:rsidRDefault="00F50AF3">
            <w:pPr>
              <w:rPr>
                <w:sz w:val="2"/>
              </w:rPr>
            </w:pPr>
          </w:p>
          <w:p w:rsidR="00F50AF3" w:rsidRPr="00AF27EA" w:rsidRDefault="00F50AF3" w:rsidP="00491C7D">
            <w:pPr>
              <w:pStyle w:val="a8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F50AF3" w:rsidRDefault="00EE11C4">
            <w:pPr>
              <w:pStyle w:val="a8"/>
              <w:ind w:left="253" w:hanging="2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투약 정보가 일치하지 않을 경우 불일치 알림 정보를 제공할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F50AF3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E8186F" w:rsidRPr="00CE4937" w:rsidRDefault="00E8186F" w:rsidP="00E8186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E8186F" w:rsidRPr="00CE4937" w:rsidRDefault="00E8186F" w:rsidP="00E8186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F50AF3" w:rsidRDefault="00E8186F" w:rsidP="00E8186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F50AF3" w:rsidRDefault="00F50AF3">
            <w:pPr>
              <w:rPr>
                <w:sz w:val="2"/>
              </w:rPr>
            </w:pPr>
          </w:p>
          <w:p w:rsidR="00F50AF3" w:rsidRPr="00491C7D" w:rsidRDefault="00F50AF3" w:rsidP="00491C7D">
            <w:pPr>
              <w:pStyle w:val="a8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F50AF3" w:rsidRDefault="00EE11C4">
            <w:pPr>
              <w:pStyle w:val="a8"/>
              <w:ind w:left="273" w:hanging="273"/>
              <w:rPr>
                <w:spacing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>
              <w:rPr>
                <w:spacing w:val="1"/>
                <w:sz w:val="20"/>
                <w:szCs w:val="20"/>
              </w:rPr>
              <w:t xml:space="preserve">투약 후 투약 정보가 기록되고, 투약 정보 기록에는 수행자 이름, 수행 여부, 수행 일시를 모두 포함할 수 있는지 </w:t>
            </w:r>
            <w:proofErr w:type="spellStart"/>
            <w:r>
              <w:rPr>
                <w:spacing w:val="1"/>
                <w:sz w:val="20"/>
                <w:szCs w:val="20"/>
              </w:rPr>
              <w:t>확인하시오</w:t>
            </w:r>
            <w:proofErr w:type="spellEnd"/>
            <w:r>
              <w:rPr>
                <w:spacing w:val="1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F50AF3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E8186F" w:rsidRPr="00CE4937" w:rsidRDefault="00E8186F" w:rsidP="00E8186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E8186F" w:rsidRPr="00CE4937" w:rsidRDefault="00E8186F" w:rsidP="00E8186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F50AF3" w:rsidRDefault="00E8186F" w:rsidP="00E8186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F50AF3" w:rsidRDefault="00F50AF3">
            <w:pPr>
              <w:rPr>
                <w:sz w:val="2"/>
              </w:rPr>
            </w:pPr>
          </w:p>
          <w:p w:rsidR="00F50AF3" w:rsidRPr="00AF27EA" w:rsidRDefault="00F50AF3" w:rsidP="00491C7D">
            <w:pPr>
              <w:pStyle w:val="a8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F50AF3" w:rsidRDefault="00EE11C4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투약하지 않은 약물의 경우 사유를 기록할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F50AF3" w:rsidRDefault="00EE11C4" w:rsidP="00CA37DC">
            <w:pPr>
              <w:pStyle w:val="a8"/>
              <w:spacing w:line="250" w:lineRule="auto"/>
              <w:ind w:left="403" w:hanging="403"/>
              <w:rPr>
                <w:spacing w:val="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</w:t>
            </w:r>
            <w:r>
              <w:rPr>
                <w:spacing w:val="3"/>
                <w:sz w:val="20"/>
                <w:szCs w:val="20"/>
              </w:rPr>
              <w:t>IV route 없음, 보류, 중지, 금식 중, 퇴원, 거부, 약 없음 등을 포함하여 사유를 입력할 수 있는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F50AF3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CA37DC" w:rsidRPr="00CE4937" w:rsidRDefault="00CA37DC" w:rsidP="00CA37DC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CA37DC" w:rsidRPr="00CE4937" w:rsidRDefault="00CA37DC" w:rsidP="00CA37DC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F50AF3" w:rsidRDefault="00CA37DC" w:rsidP="00CA37DC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F50AF3" w:rsidRDefault="00F50AF3">
            <w:pPr>
              <w:rPr>
                <w:sz w:val="2"/>
              </w:rPr>
            </w:pPr>
          </w:p>
          <w:p w:rsidR="00F50AF3" w:rsidRPr="00E76F9B" w:rsidRDefault="00F50AF3" w:rsidP="00491C7D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F50AF3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F50AF3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F50AF3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50AF3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F50AF3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50AF3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F50AF3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F50AF3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50AF3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F50AF3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50AF3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50AF3" w:rsidRDefault="00EE11C4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F50AF3" w:rsidRDefault="00F50AF3">
      <w:pPr>
        <w:rPr>
          <w:sz w:val="2"/>
        </w:rPr>
      </w:pPr>
    </w:p>
    <w:sectPr w:rsidR="00F50A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107E" w:rsidRDefault="002F107E">
      <w:r>
        <w:separator/>
      </w:r>
    </w:p>
  </w:endnote>
  <w:endnote w:type="continuationSeparator" w:id="0">
    <w:p w:rsidR="002F107E" w:rsidRDefault="002F1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B99" w:rsidRDefault="00E82B9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B99" w:rsidRDefault="00E82B99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B99" w:rsidRDefault="00E82B9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107E" w:rsidRDefault="002F107E">
      <w:r>
        <w:separator/>
      </w:r>
    </w:p>
  </w:footnote>
  <w:footnote w:type="continuationSeparator" w:id="0">
    <w:p w:rsidR="002F107E" w:rsidRDefault="002F1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B99" w:rsidRDefault="00E82B9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B99" w:rsidRDefault="00E82B99" w:rsidP="00E82B99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F50AF3" w:rsidRPr="00E82B99" w:rsidRDefault="00E82B99" w:rsidP="00E82B99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B99" w:rsidRDefault="00E82B9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781D07"/>
    <w:multiLevelType w:val="multilevel"/>
    <w:tmpl w:val="9F061296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7225AE2"/>
    <w:multiLevelType w:val="multilevel"/>
    <w:tmpl w:val="C58AB0B0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9D52E27"/>
    <w:multiLevelType w:val="multilevel"/>
    <w:tmpl w:val="8F00721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0AF3"/>
    <w:rsid w:val="000C7815"/>
    <w:rsid w:val="002F107E"/>
    <w:rsid w:val="00332EDB"/>
    <w:rsid w:val="00361A1D"/>
    <w:rsid w:val="00491C7D"/>
    <w:rsid w:val="00717BFE"/>
    <w:rsid w:val="00866460"/>
    <w:rsid w:val="009405C9"/>
    <w:rsid w:val="00AF27EA"/>
    <w:rsid w:val="00B92025"/>
    <w:rsid w:val="00CA37DC"/>
    <w:rsid w:val="00E76F9B"/>
    <w:rsid w:val="00E8186F"/>
    <w:rsid w:val="00E82B99"/>
    <w:rsid w:val="00EC2E9E"/>
    <w:rsid w:val="00EE11C4"/>
    <w:rsid w:val="00F50AF3"/>
    <w:rsid w:val="00F7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D31DEE"/>
  <w15:docId w15:val="{7183A1EB-C242-40FE-8BE6-EE3FC0365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10</cp:revision>
  <dcterms:created xsi:type="dcterms:W3CDTF">2025-01-24T05:46:00Z</dcterms:created>
  <dcterms:modified xsi:type="dcterms:W3CDTF">2025-07-28T01:41:00Z</dcterms:modified>
</cp:coreProperties>
</file>